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C65A4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C65A4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C65A4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A6DF7F9" w:rsidR="003A47D7" w:rsidRPr="00C65A47" w:rsidRDefault="00FF719E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2A4AB0E7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338B87A8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E32BC8" w:rsidRPr="00E32BC8">
        <w:rPr>
          <w:rStyle w:val="bold"/>
          <w:rFonts w:asciiTheme="minorHAnsi" w:hAnsiTheme="minorHAnsi" w:cstheme="minorHAnsi"/>
        </w:rPr>
        <w:t>1</w:t>
      </w:r>
      <w:r w:rsidR="005E34BD">
        <w:rPr>
          <w:rStyle w:val="bold"/>
          <w:rFonts w:asciiTheme="minorHAnsi" w:hAnsiTheme="minorHAnsi" w:cstheme="minorHAnsi"/>
        </w:rPr>
        <w:t>5</w:t>
      </w:r>
      <w:r w:rsidR="00164CA9" w:rsidRPr="00E32BC8">
        <w:rPr>
          <w:rStyle w:val="bold"/>
          <w:rFonts w:asciiTheme="minorHAnsi" w:hAnsiTheme="minorHAnsi" w:cstheme="minorHAnsi"/>
        </w:rPr>
        <w:t>/201</w:t>
      </w:r>
      <w:r w:rsidRPr="00E32BC8">
        <w:rPr>
          <w:rStyle w:val="bold"/>
          <w:rFonts w:asciiTheme="minorHAnsi" w:hAnsiTheme="minorHAnsi" w:cstheme="minorHAnsi"/>
        </w:rPr>
        <w:t>9</w:t>
      </w:r>
      <w:r w:rsidR="0035618A" w:rsidRPr="00E32BC8">
        <w:rPr>
          <w:rStyle w:val="bold"/>
          <w:rFonts w:asciiTheme="minorHAnsi" w:hAnsiTheme="minorHAnsi" w:cstheme="minorHAnsi"/>
        </w:rPr>
        <w:t>/CP</w:t>
      </w:r>
    </w:p>
    <w:p w14:paraId="2E8B8EB4" w14:textId="07D96B01" w:rsidR="00374778" w:rsidRPr="00C65A47" w:rsidRDefault="005E34BD" w:rsidP="00374778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  <w:r w:rsidRPr="005E34BD">
        <w:rPr>
          <w:rFonts w:asciiTheme="minorHAnsi" w:hAnsiTheme="minorHAnsi" w:cstheme="minorHAnsi"/>
          <w:b/>
          <w:u w:val="single"/>
        </w:rPr>
        <w:t>Przeprowadzenie kursu/ szkolenia z zakresu Kuchnia molekularna – dla nauczycieli oraz uczniów kierunku technik  żywienia i usług gastronomicznych w Bolesławcu</w:t>
      </w:r>
    </w:p>
    <w:p w14:paraId="5D31506F" w14:textId="77777777" w:rsidR="007D4297" w:rsidRPr="00C65A47" w:rsidRDefault="007D4297" w:rsidP="001F2058">
      <w:pPr>
        <w:rPr>
          <w:rStyle w:val="bold"/>
          <w:rFonts w:asciiTheme="minorHAnsi" w:hAnsiTheme="minorHAnsi" w:cstheme="minorHAnsi"/>
        </w:rPr>
      </w:pPr>
    </w:p>
    <w:p w14:paraId="7AD94448" w14:textId="08E8DCCD" w:rsidR="0035618A" w:rsidRPr="00C65A47" w:rsidRDefault="0035618A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74DBB147" w14:textId="77777777" w:rsidR="0035618A" w:rsidRPr="00C65A47" w:rsidRDefault="0035618A" w:rsidP="0035618A">
      <w:pPr>
        <w:pStyle w:val="p"/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Europejska Grupa Szkoleniowo-Doradcza</w:t>
      </w:r>
    </w:p>
    <w:p w14:paraId="5C999A2B" w14:textId="77777777" w:rsidR="00E0337F" w:rsidRPr="00C65A47" w:rsidRDefault="00E0337F">
      <w:pPr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C65A4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C65A47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7F528D2B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586DEE0C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8515D5">
        <w:rPr>
          <w:rStyle w:val="bold"/>
          <w:rFonts w:asciiTheme="minorHAnsi" w:hAnsiTheme="minorHAnsi" w:cstheme="minorHAnsi"/>
        </w:rPr>
        <w:t>7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374778" w:rsidRPr="00AA1540" w14:paraId="54985531" w14:textId="77777777" w:rsidTr="00E85C37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77777777" w:rsidR="00374778" w:rsidRPr="00AA1540" w:rsidRDefault="00374778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F5A4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3EE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62A6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374778" w:rsidRPr="00AA1540" w14:paraId="0D5AA8D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6DF5" w14:textId="77777777" w:rsidR="008515D5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</w:t>
            </w:r>
            <w:r w:rsidR="005E34BD" w:rsidRPr="005E34BD">
              <w:rPr>
                <w:rFonts w:asciiTheme="minorHAnsi" w:hAnsiTheme="minorHAnsi" w:cstheme="minorHAnsi"/>
                <w:b/>
                <w:sz w:val="20"/>
                <w:szCs w:val="20"/>
              </w:rPr>
              <w:t>z zakresu Kuchnia molekularna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-dla </w:t>
            </w:r>
            <w:r w:rsidR="008515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nauczycieli i </w:t>
            </w:r>
            <w:r w:rsidR="005E3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uczniów </w:t>
            </w:r>
            <w:r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E34BD" w:rsidRPr="005E3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kierunku technik  żywienia i usług gastronomicznych w Bolesławcu </w:t>
            </w:r>
          </w:p>
          <w:p w14:paraId="4B3D2EB9" w14:textId="5565D89B" w:rsidR="00374778" w:rsidRPr="00AA1540" w:rsidRDefault="00374778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zakres tematyczny</w:t>
            </w:r>
            <w:r w:rsidR="008515D5">
              <w:rPr>
                <w:rFonts w:asciiTheme="minorHAnsi" w:hAnsiTheme="minorHAnsi" w:cstheme="minorHAnsi"/>
                <w:sz w:val="20"/>
                <w:szCs w:val="20"/>
              </w:rPr>
              <w:t xml:space="preserve"> i warunki realizacji zgodne z opis</w:t>
            </w:r>
            <w:bookmarkStart w:id="0" w:name="_GoBack"/>
            <w:bookmarkEnd w:id="0"/>
            <w:r w:rsidR="008515D5">
              <w:rPr>
                <w:rFonts w:asciiTheme="minorHAnsi" w:hAnsiTheme="minorHAnsi" w:cstheme="minorHAnsi"/>
                <w:sz w:val="20"/>
                <w:szCs w:val="20"/>
              </w:rPr>
              <w:t>em zamówienia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</w:t>
            </w:r>
            <w:r w:rsidR="008515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wraz z określeniem sposobu przeprowadzenia egzaminu – stanowi załączniki do niniejszej oferty)</w:t>
            </w:r>
          </w:p>
          <w:p w14:paraId="053644DB" w14:textId="77777777" w:rsidR="00374778" w:rsidRPr="006833CB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A47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996C" w14:textId="19BCFAC3" w:rsidR="00374778" w:rsidRPr="00AA1540" w:rsidRDefault="005E34BD" w:rsidP="008515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515D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7D7A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15D5" w:rsidRPr="00AA1540" w14:paraId="120D07D1" w14:textId="77777777" w:rsidTr="00D84F8F">
        <w:trPr>
          <w:trHeight w:val="648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09C4" w14:textId="6B72B0E2" w:rsidR="008515D5" w:rsidRPr="008515D5" w:rsidRDefault="008515D5" w:rsidP="008515D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D5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 ZAMÓWIENIA: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8AB4" w14:textId="77777777" w:rsidR="008515D5" w:rsidRPr="00AA1540" w:rsidRDefault="008515D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0BC25A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</w:p>
    <w:p w14:paraId="602BE1C4" w14:textId="45A61B79" w:rsidR="00374778" w:rsidRPr="00AA1540" w:rsidRDefault="00374778" w:rsidP="00374778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8515D5"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 w:rsidRPr="00AA1540">
        <w:rPr>
          <w:rFonts w:asciiTheme="minorHAnsi" w:hAnsiTheme="minorHAnsi" w:cstheme="minorHAnsi"/>
          <w:b/>
          <w:u w:val="single"/>
        </w:rPr>
        <w:t>doświadczenie</w:t>
      </w:r>
      <w:r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0E810BB3" w14:textId="77777777" w:rsidR="00374778" w:rsidRPr="00AA1540" w:rsidRDefault="00374778" w:rsidP="00374778">
      <w:pPr>
        <w:pStyle w:val="center"/>
        <w:rPr>
          <w:rStyle w:val="bold"/>
          <w:rFonts w:asciiTheme="minorHAnsi" w:hAnsiTheme="minorHAnsi" w:cstheme="minorHAnsi"/>
        </w:rPr>
      </w:pPr>
    </w:p>
    <w:p w14:paraId="07AA904C" w14:textId="77777777" w:rsidR="00374778" w:rsidRPr="00AA1540" w:rsidRDefault="00374778" w:rsidP="00374778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58"/>
        <w:gridCol w:w="1867"/>
        <w:gridCol w:w="2052"/>
        <w:gridCol w:w="2430"/>
        <w:gridCol w:w="2187"/>
      </w:tblGrid>
      <w:tr w:rsidR="00374778" w:rsidRPr="00F73996" w14:paraId="5BA3F815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56E64E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67222C6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250EBC52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415B5926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6877EBF5" w14:textId="77777777" w:rsidR="00374778" w:rsidRPr="00F73996" w:rsidRDefault="00374778" w:rsidP="00E85C37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374778" w:rsidRPr="00F73996" w14:paraId="6FDA6533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C7134E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07D570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D94211F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6C790A1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1045F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1261199F" w14:textId="77777777" w:rsidTr="00E85C37">
        <w:trPr>
          <w:trHeight w:val="289"/>
        </w:trPr>
        <w:tc>
          <w:tcPr>
            <w:tcW w:w="460" w:type="dxa"/>
            <w:vAlign w:val="center"/>
          </w:tcPr>
          <w:p w14:paraId="2869398F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7D1E94E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AF044A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E879DE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3C186E6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38A5BF2B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220AA1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2A2A69E9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82DC78B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F4CE64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42C0A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28A7C830" w14:textId="77777777" w:rsidTr="00E85C37">
        <w:trPr>
          <w:trHeight w:val="274"/>
        </w:trPr>
        <w:tc>
          <w:tcPr>
            <w:tcW w:w="9130" w:type="dxa"/>
            <w:gridSpan w:val="5"/>
            <w:vAlign w:val="center"/>
          </w:tcPr>
          <w:p w14:paraId="49A3B6C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20B62A90" w14:textId="77777777" w:rsidR="005E34BD" w:rsidRPr="005E34BD" w:rsidRDefault="005E34BD" w:rsidP="008515D5">
      <w:pPr>
        <w:pStyle w:val="p"/>
        <w:rPr>
          <w:rFonts w:asciiTheme="minorHAnsi" w:hAnsiTheme="minorHAnsi" w:cstheme="minorHAnsi"/>
          <w:b/>
        </w:rPr>
      </w:pPr>
    </w:p>
    <w:p w14:paraId="68049A69" w14:textId="77777777" w:rsidR="00374778" w:rsidRPr="001E4335" w:rsidRDefault="00374778" w:rsidP="00374778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3FFE18E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A7CB031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118A582F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2ECAAA4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C5B319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468A8A32" w14:textId="712F3816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  <w:t xml:space="preserve">szczegółowy </w:t>
            </w:r>
            <w:r w:rsidR="003350CA"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  <w:p w14:paraId="4BE48C49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31905DB9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1083D719" w14:textId="77777777" w:rsidTr="00E85C37">
              <w:tc>
                <w:tcPr>
                  <w:tcW w:w="5000" w:type="pct"/>
                </w:tcPr>
                <w:p w14:paraId="412701F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2CDF968D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89F691B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368FE80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9C54FBA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BD4AB05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FEA3" w14:textId="77777777" w:rsidR="00D710D7" w:rsidRDefault="00D710D7">
      <w:r>
        <w:separator/>
      </w:r>
    </w:p>
  </w:endnote>
  <w:endnote w:type="continuationSeparator" w:id="0">
    <w:p w14:paraId="63106F74" w14:textId="77777777" w:rsidR="00D710D7" w:rsidRDefault="00D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D5">
          <w:rPr>
            <w:noProof/>
          </w:rPr>
          <w:t>3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1D42B" w14:textId="77777777" w:rsidR="00D710D7" w:rsidRDefault="00D710D7">
      <w:r>
        <w:separator/>
      </w:r>
    </w:p>
  </w:footnote>
  <w:footnote w:type="continuationSeparator" w:id="0">
    <w:p w14:paraId="0C1FF145" w14:textId="77777777" w:rsidR="00D710D7" w:rsidRDefault="00D7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70214375" w:rsidR="00FF719E" w:rsidRPr="00374778" w:rsidRDefault="00FF719E">
    <w:pPr>
      <w:jc w:val="center"/>
      <w:rPr>
        <w:rFonts w:asciiTheme="minorHAnsi" w:hAnsiTheme="minorHAnsi" w:cstheme="minorHAnsi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374778">
      <w:rPr>
        <w:rFonts w:asciiTheme="minorHAnsi" w:hAnsiTheme="minorHAnsi" w:cstheme="minorHAnsi"/>
        <w:sz w:val="20"/>
        <w:szCs w:val="20"/>
      </w:rPr>
      <w:t>Projekt „</w:t>
    </w:r>
    <w:r w:rsidR="0035618A" w:rsidRPr="00374778">
      <w:rPr>
        <w:rFonts w:asciiTheme="minorHAnsi" w:hAnsiTheme="minorHAnsi" w:cstheme="minorHAnsi"/>
        <w:b/>
        <w:sz w:val="20"/>
        <w:szCs w:val="20"/>
      </w:rPr>
      <w:t>Czas profesjonalistów</w:t>
    </w:r>
    <w:r w:rsidR="0035618A" w:rsidRPr="00374778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33EB8"/>
    <w:rsid w:val="00083793"/>
    <w:rsid w:val="00085FD0"/>
    <w:rsid w:val="000A358A"/>
    <w:rsid w:val="000A3C11"/>
    <w:rsid w:val="00164CA9"/>
    <w:rsid w:val="001C7CF1"/>
    <w:rsid w:val="001F2058"/>
    <w:rsid w:val="00247CD7"/>
    <w:rsid w:val="0032246C"/>
    <w:rsid w:val="003350CA"/>
    <w:rsid w:val="0035618A"/>
    <w:rsid w:val="00374778"/>
    <w:rsid w:val="00377E24"/>
    <w:rsid w:val="003A47D7"/>
    <w:rsid w:val="003B7F84"/>
    <w:rsid w:val="003D13DA"/>
    <w:rsid w:val="00440668"/>
    <w:rsid w:val="004B4795"/>
    <w:rsid w:val="004C1E88"/>
    <w:rsid w:val="004E3BE6"/>
    <w:rsid w:val="00531727"/>
    <w:rsid w:val="00553675"/>
    <w:rsid w:val="005946CB"/>
    <w:rsid w:val="005A5F73"/>
    <w:rsid w:val="005D517E"/>
    <w:rsid w:val="005E34BD"/>
    <w:rsid w:val="005F5B96"/>
    <w:rsid w:val="00616D26"/>
    <w:rsid w:val="006B496F"/>
    <w:rsid w:val="006C439E"/>
    <w:rsid w:val="006D17C7"/>
    <w:rsid w:val="00704A1A"/>
    <w:rsid w:val="00723A9E"/>
    <w:rsid w:val="007450CE"/>
    <w:rsid w:val="007525F4"/>
    <w:rsid w:val="007C655C"/>
    <w:rsid w:val="007D4297"/>
    <w:rsid w:val="007F7853"/>
    <w:rsid w:val="00817421"/>
    <w:rsid w:val="00846AB9"/>
    <w:rsid w:val="008515D5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53ADA"/>
    <w:rsid w:val="00B57624"/>
    <w:rsid w:val="00B94B41"/>
    <w:rsid w:val="00BF0E27"/>
    <w:rsid w:val="00C65A47"/>
    <w:rsid w:val="00CC4D89"/>
    <w:rsid w:val="00D034E5"/>
    <w:rsid w:val="00D05697"/>
    <w:rsid w:val="00D155AD"/>
    <w:rsid w:val="00D364D5"/>
    <w:rsid w:val="00D47E15"/>
    <w:rsid w:val="00D710D7"/>
    <w:rsid w:val="00D9027D"/>
    <w:rsid w:val="00E0337F"/>
    <w:rsid w:val="00E15852"/>
    <w:rsid w:val="00E32BC8"/>
    <w:rsid w:val="00E4015F"/>
    <w:rsid w:val="00E40F69"/>
    <w:rsid w:val="00E41D14"/>
    <w:rsid w:val="00EA6C78"/>
    <w:rsid w:val="00EB1217"/>
    <w:rsid w:val="00F022BA"/>
    <w:rsid w:val="00F02798"/>
    <w:rsid w:val="00F056D6"/>
    <w:rsid w:val="00F472FD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EFD27666-2571-477B-B69F-2DA9B282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2018-05-02T14:14:00Z</cp:lastPrinted>
  <dcterms:created xsi:type="dcterms:W3CDTF">2019-07-30T14:44:00Z</dcterms:created>
  <dcterms:modified xsi:type="dcterms:W3CDTF">2019-09-06T12:31:00Z</dcterms:modified>
</cp:coreProperties>
</file>